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22" w:rsidRPr="009D13C9" w:rsidRDefault="00202822" w:rsidP="00202822">
      <w:pPr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שנה ג' סמסטר א' תשפ</w:t>
      </w:r>
      <w:r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"ד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202822" w:rsidRPr="006558EB" w:rsidTr="00117674">
        <w:tc>
          <w:tcPr>
            <w:tcW w:w="1025" w:type="dxa"/>
            <w:shd w:val="clear" w:color="auto" w:fill="8EAADB" w:themeFill="accent5" w:themeFillTint="99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2629" w:type="dxa"/>
            <w:shd w:val="clear" w:color="auto" w:fill="8EAADB" w:themeFill="accent5" w:themeFillTint="99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b/>
                <w:sz w:val="24"/>
                <w:szCs w:val="24"/>
                <w:rtl/>
              </w:rPr>
              <w:t>ה</w:t>
            </w:r>
          </w:p>
        </w:tc>
      </w:tr>
      <w:tr w:rsidR="00202822" w:rsidRPr="006558EB" w:rsidTr="00117674">
        <w:trPr>
          <w:trHeight w:val="1676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b/>
                <w:sz w:val="24"/>
                <w:szCs w:val="24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התנסות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קלינית</w:t>
            </w:r>
          </w:p>
          <w:p w:rsidR="00202822" w:rsidRPr="00E5109F" w:rsidRDefault="00202822" w:rsidP="00117674">
            <w:pPr>
              <w:jc w:val="center"/>
              <w:rPr>
                <w:rFonts w:asciiTheme="minorBidi" w:hAnsiTheme="minorBidi"/>
                <w:bCs/>
                <w:rtl/>
              </w:rPr>
            </w:pPr>
            <w:r w:rsidRPr="00E5109F">
              <w:rPr>
                <w:rFonts w:asciiTheme="minorBidi" w:hAnsiTheme="minorBidi"/>
                <w:bCs/>
                <w:rtl/>
              </w:rPr>
              <w:t xml:space="preserve">292.3400 </w:t>
            </w:r>
            <w:r w:rsidRPr="00E5109F">
              <w:rPr>
                <w:rFonts w:asciiTheme="minorBidi" w:hAnsiTheme="minorBidi" w:hint="eastAsia"/>
                <w:bCs/>
                <w:rtl/>
              </w:rPr>
              <w:t>שפה</w:t>
            </w:r>
          </w:p>
          <w:p w:rsidR="00202822" w:rsidRPr="00E5109F" w:rsidRDefault="00202822" w:rsidP="00117674">
            <w:pPr>
              <w:jc w:val="center"/>
              <w:rPr>
                <w:rFonts w:asciiTheme="minorBidi" w:hAnsiTheme="minorBidi"/>
                <w:bCs/>
                <w:rtl/>
              </w:rPr>
            </w:pPr>
            <w:r w:rsidRPr="00E5109F">
              <w:rPr>
                <w:rFonts w:asciiTheme="minorBidi" w:hAnsiTheme="minorBidi"/>
                <w:bCs/>
                <w:rtl/>
              </w:rPr>
              <w:t xml:space="preserve">292.3401 </w:t>
            </w:r>
            <w:proofErr w:type="spellStart"/>
            <w:r w:rsidRPr="00E5109F">
              <w:rPr>
                <w:rFonts w:asciiTheme="minorBidi" w:hAnsiTheme="minorBidi" w:hint="eastAsia"/>
                <w:bCs/>
                <w:rtl/>
              </w:rPr>
              <w:t>אודיולוגיה</w:t>
            </w:r>
            <w:proofErr w:type="spellEnd"/>
          </w:p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2630" w:type="dxa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אינטגרציה</w:t>
            </w:r>
            <w:r w:rsidRPr="00E647F5">
              <w:rPr>
                <w:rFonts w:asciiTheme="minorBidi" w:hAnsiTheme="minorBidi"/>
                <w:b/>
                <w:rtl/>
              </w:rPr>
              <w:t xml:space="preserve"> קלינית שפה </w:t>
            </w:r>
          </w:p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דבי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קסטל</w:t>
            </w:r>
            <w:r w:rsidRPr="00E647F5">
              <w:rPr>
                <w:rFonts w:asciiTheme="minorBidi" w:hAnsiTheme="minorBidi"/>
                <w:b/>
                <w:rtl/>
              </w:rPr>
              <w:t xml:space="preserve"> ; </w:t>
            </w:r>
            <w:r w:rsidRPr="00E647F5">
              <w:rPr>
                <w:rFonts w:asciiTheme="minorBidi" w:hAnsiTheme="minorBidi" w:hint="eastAsia"/>
                <w:b/>
                <w:rtl/>
              </w:rPr>
              <w:t>דפנה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בן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ציון</w:t>
            </w:r>
            <w:r w:rsidRPr="00E647F5">
              <w:rPr>
                <w:rFonts w:asciiTheme="minorBidi" w:hAnsiTheme="minorBidi"/>
                <w:b/>
                <w:rtl/>
              </w:rPr>
              <w:t xml:space="preserve">  </w:t>
            </w:r>
            <w:proofErr w:type="spellStart"/>
            <w:r w:rsidRPr="00E647F5">
              <w:rPr>
                <w:rFonts w:asciiTheme="minorBidi" w:hAnsiTheme="minorBidi" w:hint="eastAsia"/>
                <w:b/>
                <w:rtl/>
              </w:rPr>
              <w:t>פלוריאן</w:t>
            </w:r>
            <w:proofErr w:type="spellEnd"/>
            <w:r w:rsidRPr="00E647F5">
              <w:rPr>
                <w:rFonts w:asciiTheme="minorBidi" w:hAnsiTheme="minorBidi"/>
                <w:b/>
                <w:rtl/>
              </w:rPr>
              <w:t xml:space="preserve"> ; </w:t>
            </w:r>
            <w:r w:rsidRPr="00E647F5">
              <w:rPr>
                <w:rFonts w:asciiTheme="minorBidi" w:hAnsiTheme="minorBidi" w:hint="eastAsia"/>
                <w:b/>
                <w:rtl/>
              </w:rPr>
              <w:t>אריקה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ענתבי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E647F5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292.3001</w:t>
            </w:r>
          </w:p>
        </w:tc>
        <w:tc>
          <w:tcPr>
            <w:tcW w:w="2630" w:type="dxa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/>
                <w:b/>
                <w:rtl/>
              </w:rPr>
              <w:t>אבחון וטיפול בלקויות למידה</w:t>
            </w:r>
          </w:p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i/>
                <w:iCs/>
                <w:rtl/>
              </w:rPr>
            </w:pPr>
            <w:r w:rsidRPr="00E647F5">
              <w:rPr>
                <w:rFonts w:asciiTheme="minorBidi" w:hAnsiTheme="minorBidi"/>
                <w:b/>
                <w:rtl/>
              </w:rPr>
              <w:t>רוית כהן מימרן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E647F5">
              <w:rPr>
                <w:rFonts w:asciiTheme="minorBidi" w:hAnsiTheme="minorBidi" w:cs="Arial"/>
                <w:bCs/>
                <w:sz w:val="20"/>
                <w:szCs w:val="20"/>
                <w:rtl/>
              </w:rPr>
              <w:t>292.3024</w:t>
            </w:r>
          </w:p>
        </w:tc>
        <w:tc>
          <w:tcPr>
            <w:tcW w:w="2630" w:type="dxa"/>
            <w:vMerge w:val="restart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color w:val="000000"/>
                <w:rtl/>
              </w:rPr>
            </w:pPr>
            <w:r w:rsidRPr="00E647F5">
              <w:rPr>
                <w:rFonts w:asciiTheme="minorBidi" w:hAnsiTheme="minorBidi" w:hint="eastAsia"/>
                <w:b/>
                <w:color w:val="000000"/>
                <w:rtl/>
              </w:rPr>
              <w:t>התנסות</w:t>
            </w:r>
            <w:r w:rsidRPr="00E647F5">
              <w:rPr>
                <w:rFonts w:asciiTheme="minorBidi" w:hAnsiTheme="minorBidi"/>
                <w:b/>
                <w:color w:val="000000"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color w:val="000000"/>
                <w:rtl/>
              </w:rPr>
              <w:t>קלינית</w:t>
            </w:r>
          </w:p>
        </w:tc>
        <w:tc>
          <w:tcPr>
            <w:tcW w:w="2630" w:type="dxa"/>
            <w:vMerge w:val="restart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התנסות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קלינית</w:t>
            </w:r>
          </w:p>
        </w:tc>
      </w:tr>
      <w:tr w:rsidR="00202822" w:rsidRPr="006558EB" w:rsidTr="00117674">
        <w:trPr>
          <w:trHeight w:val="1556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b/>
                <w:sz w:val="24"/>
                <w:szCs w:val="24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2630" w:type="dxa"/>
            <w:vAlign w:val="center"/>
          </w:tcPr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אינטגרציה</w:t>
            </w:r>
            <w:r w:rsidRPr="00E647F5">
              <w:rPr>
                <w:rFonts w:asciiTheme="minorBidi" w:hAnsiTheme="minorBidi"/>
                <w:b/>
                <w:rtl/>
              </w:rPr>
              <w:t xml:space="preserve"> קלינית </w:t>
            </w:r>
            <w:proofErr w:type="spellStart"/>
            <w:r w:rsidRPr="00E647F5">
              <w:rPr>
                <w:rFonts w:asciiTheme="minorBidi" w:hAnsiTheme="minorBidi" w:hint="eastAsia"/>
                <w:b/>
                <w:rtl/>
              </w:rPr>
              <w:t>אודיולוגיה</w:t>
            </w:r>
            <w:proofErr w:type="spellEnd"/>
            <w:r w:rsidRPr="00E647F5">
              <w:rPr>
                <w:rFonts w:asciiTheme="minorBidi" w:hAnsiTheme="minorBidi"/>
                <w:b/>
                <w:rtl/>
              </w:rPr>
              <w:t xml:space="preserve"> לימור לביא ; </w:t>
            </w:r>
            <w:r w:rsidRPr="00E647F5">
              <w:rPr>
                <w:rFonts w:asciiTheme="minorBidi" w:hAnsiTheme="minorBidi" w:hint="eastAsia"/>
                <w:b/>
                <w:rtl/>
              </w:rPr>
              <w:t>לירן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בלכנר</w:t>
            </w:r>
            <w:r w:rsidRPr="00E647F5">
              <w:rPr>
                <w:rFonts w:asciiTheme="minorBidi" w:hAnsiTheme="minorBidi"/>
                <w:b/>
                <w:rtl/>
              </w:rPr>
              <w:t>;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E647F5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292.3004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אפזיה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רעות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שטרק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E647F5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292.3023</w:t>
            </w: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  <w:tr w:rsidR="00202822" w:rsidRPr="006558EB" w:rsidTr="00117674">
        <w:trPr>
          <w:trHeight w:val="1015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b/>
                <w:sz w:val="24"/>
                <w:szCs w:val="24"/>
                <w:rtl/>
              </w:rPr>
              <w:t>12-14</w:t>
            </w:r>
          </w:p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2629" w:type="dxa"/>
            <w:vMerge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מכשירי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שמיעה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רפי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שמש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E647F5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292.3013</w:t>
            </w:r>
          </w:p>
        </w:tc>
        <w:tc>
          <w:tcPr>
            <w:tcW w:w="2630" w:type="dxa"/>
            <w:vAlign w:val="center"/>
          </w:tcPr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lang w:bidi="my-MM"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סמינריון</w:t>
            </w:r>
            <w:r w:rsidRPr="00E647F5">
              <w:rPr>
                <w:rFonts w:asciiTheme="minorBidi" w:hAnsiTheme="minorBidi"/>
                <w:b/>
                <w:rtl/>
              </w:rPr>
              <w:t xml:space="preserve"> מחקרי </w:t>
            </w:r>
            <w:proofErr w:type="spellStart"/>
            <w:r w:rsidRPr="00E647F5">
              <w:rPr>
                <w:rFonts w:asciiTheme="minorBidi" w:hAnsiTheme="minorBidi" w:hint="eastAsia"/>
                <w:b/>
                <w:rtl/>
              </w:rPr>
              <w:t>אודיולוגיה</w:t>
            </w:r>
            <w:proofErr w:type="spellEnd"/>
            <w:r w:rsidRPr="00E647F5">
              <w:rPr>
                <w:rFonts w:asciiTheme="minorBidi" w:hAnsiTheme="minorBidi"/>
                <w:b/>
                <w:rtl/>
              </w:rPr>
              <w:t xml:space="preserve"> קרן בנאי;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sz w:val="20"/>
                <w:szCs w:val="20"/>
                <w:lang w:bidi="my-MM"/>
              </w:rPr>
            </w:pPr>
            <w:r w:rsidRPr="00E647F5">
              <w:rPr>
                <w:rFonts w:asciiTheme="minorBidi" w:hAnsiTheme="minorBidi"/>
                <w:b/>
                <w:sz w:val="20"/>
                <w:szCs w:val="20"/>
              </w:rPr>
              <w:t>292.3756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סמינריון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מחקרי</w:t>
            </w:r>
            <w:r w:rsidRPr="00E647F5">
              <w:rPr>
                <w:rFonts w:asciiTheme="minorBidi" w:hAnsiTheme="minorBidi"/>
                <w:b/>
                <w:rtl/>
              </w:rPr>
              <w:t xml:space="preserve"> שפה </w:t>
            </w:r>
          </w:p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תמר</w:t>
            </w:r>
            <w:r w:rsidRPr="00E647F5">
              <w:rPr>
                <w:rFonts w:asciiTheme="minorBidi" w:hAnsiTheme="minorBidi"/>
                <w:b/>
                <w:rtl/>
              </w:rPr>
              <w:t xml:space="preserve"> דגני ; </w:t>
            </w:r>
            <w:r w:rsidRPr="00E647F5">
              <w:rPr>
                <w:rFonts w:asciiTheme="minorBidi" w:hAnsiTheme="minorBidi" w:hint="eastAsia"/>
                <w:b/>
                <w:rtl/>
              </w:rPr>
              <w:t>רוית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כהן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מימרן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E647F5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292.3751</w:t>
            </w: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  <w:tr w:rsidR="00202822" w:rsidRPr="006558EB" w:rsidTr="00117674">
        <w:trPr>
          <w:trHeight w:val="1189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b/>
                <w:sz w:val="24"/>
                <w:szCs w:val="24"/>
                <w:rtl/>
              </w:rPr>
              <w:lastRenderedPageBreak/>
              <w:t>14-16</w:t>
            </w:r>
          </w:p>
        </w:tc>
        <w:tc>
          <w:tcPr>
            <w:tcW w:w="2629" w:type="dxa"/>
            <w:vMerge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</w:rPr>
            </w:pPr>
            <w:r w:rsidRPr="00E647F5">
              <w:rPr>
                <w:rFonts w:asciiTheme="minorBidi" w:hAnsiTheme="minorBidi"/>
                <w:b/>
                <w:rtl/>
              </w:rPr>
              <w:t>בין שפה ושמיעה: תפיסה וזיהוי של דיבור במצבים מאתגרים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קרן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בנאי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E647F5">
              <w:rPr>
                <w:rFonts w:asciiTheme="minorBidi" w:hAnsiTheme="minorBidi" w:cs="Arial"/>
                <w:bCs/>
                <w:sz w:val="20"/>
                <w:szCs w:val="20"/>
                <w:rtl/>
              </w:rPr>
              <w:t>292.3511</w:t>
            </w: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  <w:tr w:rsidR="00202822" w:rsidRPr="006558EB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b/>
                <w:sz w:val="24"/>
                <w:szCs w:val="24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2630" w:type="dxa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גמגום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</w:p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ארבל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כהן</w:t>
            </w:r>
            <w:r w:rsidRPr="00E647F5">
              <w:rPr>
                <w:rFonts w:asciiTheme="minorBidi" w:hAnsiTheme="minorBidi"/>
                <w:b/>
                <w:rtl/>
              </w:rPr>
              <w:t xml:space="preserve"> </w:t>
            </w:r>
            <w:r w:rsidRPr="00E647F5">
              <w:rPr>
                <w:rFonts w:asciiTheme="minorBidi" w:hAnsiTheme="minorBidi" w:hint="eastAsia"/>
                <w:b/>
                <w:rtl/>
              </w:rPr>
              <w:t>ברנרוט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E647F5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292.2046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cs="Arial"/>
                <w:b/>
                <w:rtl/>
              </w:rPr>
              <w:t xml:space="preserve">ספרות ילדים </w:t>
            </w:r>
          </w:p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cs="Arial"/>
                <w:b/>
                <w:rtl/>
              </w:rPr>
              <w:t>חוה מיכאליס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E647F5">
              <w:rPr>
                <w:rFonts w:asciiTheme="minorBidi" w:hAnsiTheme="minorBidi" w:cs="Arial"/>
                <w:bCs/>
                <w:sz w:val="20"/>
                <w:szCs w:val="20"/>
                <w:rtl/>
              </w:rPr>
              <w:t>292.3105</w:t>
            </w: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  <w:tr w:rsidR="00202822" w:rsidRPr="006558EB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b/>
                <w:sz w:val="24"/>
                <w:szCs w:val="24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202822" w:rsidRPr="002F01C4" w:rsidRDefault="00202822" w:rsidP="00117674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2630" w:type="dxa"/>
            <w:vAlign w:val="center"/>
          </w:tcPr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cs"/>
                <w:b/>
                <w:rtl/>
              </w:rPr>
              <w:t xml:space="preserve">סמינריון מחקרי </w:t>
            </w:r>
            <w:proofErr w:type="spellStart"/>
            <w:r w:rsidRPr="00E647F5">
              <w:rPr>
                <w:rFonts w:asciiTheme="minorBidi" w:hAnsiTheme="minorBidi" w:hint="cs"/>
                <w:b/>
                <w:rtl/>
              </w:rPr>
              <w:t>אודיולוגיה</w:t>
            </w:r>
            <w:proofErr w:type="spellEnd"/>
            <w:r w:rsidRPr="00E647F5">
              <w:rPr>
                <w:rFonts w:asciiTheme="minorBidi" w:hAnsiTheme="minorBidi" w:hint="cs"/>
                <w:b/>
                <w:rtl/>
              </w:rPr>
              <w:t xml:space="preserve"> לימור לביא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E647F5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292.3756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E647F5">
              <w:rPr>
                <w:rFonts w:asciiTheme="minorBidi" w:hAnsiTheme="minorBidi" w:hint="eastAsia"/>
                <w:b/>
                <w:rtl/>
              </w:rPr>
              <w:t>מכשירי</w:t>
            </w:r>
            <w:r w:rsidRPr="00E647F5">
              <w:rPr>
                <w:rFonts w:asciiTheme="minorBidi" w:hAnsiTheme="minorBidi"/>
                <w:b/>
                <w:rtl/>
              </w:rPr>
              <w:t xml:space="preserve"> שמיעה מעבדה </w:t>
            </w:r>
            <w:proofErr w:type="spellStart"/>
            <w:r w:rsidRPr="00E647F5">
              <w:rPr>
                <w:rFonts w:asciiTheme="minorBidi" w:hAnsiTheme="minorBidi" w:hint="eastAsia"/>
                <w:b/>
                <w:rtl/>
              </w:rPr>
              <w:t>סוהייל</w:t>
            </w:r>
            <w:proofErr w:type="spellEnd"/>
            <w:r w:rsidRPr="00E647F5">
              <w:rPr>
                <w:rFonts w:asciiTheme="minorBidi" w:hAnsiTheme="minorBidi"/>
                <w:b/>
                <w:rtl/>
              </w:rPr>
              <w:t xml:space="preserve"> חביב אללה</w:t>
            </w:r>
          </w:p>
          <w:p w:rsidR="00202822" w:rsidRPr="004926CF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4926CF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292.3029</w:t>
            </w:r>
          </w:p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highlight w:val="yellow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02822" w:rsidRPr="00E647F5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</w:tbl>
    <w:p w:rsidR="00202822" w:rsidRPr="009D13C9" w:rsidRDefault="00202822" w:rsidP="00202822">
      <w:pPr>
        <w:jc w:val="center"/>
        <w:rPr>
          <w:b/>
          <w:rtl/>
        </w:rPr>
      </w:pPr>
    </w:p>
    <w:p w:rsidR="00202822" w:rsidRDefault="00202822" w:rsidP="00202822">
      <w:pPr>
        <w:jc w:val="center"/>
        <w:rPr>
          <w:b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02822" w:rsidRDefault="00202822" w:rsidP="00202822">
      <w:pPr>
        <w:jc w:val="center"/>
        <w:rPr>
          <w:b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02822" w:rsidRDefault="00202822" w:rsidP="00202822">
      <w:pPr>
        <w:jc w:val="center"/>
        <w:rPr>
          <w:b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02822" w:rsidRPr="004B3B2A" w:rsidRDefault="00202822" w:rsidP="00202822">
      <w:pPr>
        <w:jc w:val="center"/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3B2A">
        <w:rPr>
          <w:rFonts w:hint="cs"/>
          <w:b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שנה ג' סמסטר ב' תשפ"ד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202822" w:rsidRPr="004B3B2A" w:rsidTr="00117674">
        <w:tc>
          <w:tcPr>
            <w:tcW w:w="1025" w:type="dxa"/>
            <w:shd w:val="clear" w:color="auto" w:fill="8EAADB" w:themeFill="accent5" w:themeFillTint="99"/>
          </w:tcPr>
          <w:p w:rsidR="00202822" w:rsidRPr="004B3B2A" w:rsidRDefault="00202822" w:rsidP="00117674">
            <w:pPr>
              <w:jc w:val="center"/>
              <w:rPr>
                <w:b/>
                <w:rtl/>
              </w:rPr>
            </w:pPr>
          </w:p>
        </w:tc>
        <w:tc>
          <w:tcPr>
            <w:tcW w:w="2629" w:type="dxa"/>
            <w:shd w:val="clear" w:color="auto" w:fill="8EAADB" w:themeFill="accent5" w:themeFillTint="99"/>
          </w:tcPr>
          <w:p w:rsidR="00202822" w:rsidRPr="004B3B2A" w:rsidRDefault="00202822" w:rsidP="00117674">
            <w:pPr>
              <w:jc w:val="center"/>
              <w:rPr>
                <w:b/>
                <w:rtl/>
              </w:rPr>
            </w:pPr>
            <w:r w:rsidRPr="004B3B2A">
              <w:rPr>
                <w:rFonts w:hint="cs"/>
                <w:b/>
                <w:rtl/>
              </w:rPr>
              <w:t>א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202822" w:rsidRPr="004B3B2A" w:rsidRDefault="00202822" w:rsidP="00117674">
            <w:pPr>
              <w:jc w:val="center"/>
              <w:rPr>
                <w:b/>
                <w:rtl/>
              </w:rPr>
            </w:pPr>
            <w:r w:rsidRPr="004B3B2A">
              <w:rPr>
                <w:rFonts w:hint="cs"/>
                <w:b/>
                <w:rtl/>
              </w:rPr>
              <w:t>ב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202822" w:rsidRPr="004B3B2A" w:rsidRDefault="00202822" w:rsidP="00117674">
            <w:pPr>
              <w:jc w:val="center"/>
              <w:rPr>
                <w:b/>
                <w:rtl/>
              </w:rPr>
            </w:pPr>
            <w:r w:rsidRPr="004B3B2A">
              <w:rPr>
                <w:rFonts w:hint="cs"/>
                <w:b/>
                <w:rtl/>
              </w:rPr>
              <w:t>ג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202822" w:rsidRPr="004B3B2A" w:rsidRDefault="00202822" w:rsidP="00117674">
            <w:pPr>
              <w:jc w:val="center"/>
              <w:rPr>
                <w:b/>
                <w:rtl/>
              </w:rPr>
            </w:pPr>
            <w:r w:rsidRPr="004B3B2A">
              <w:rPr>
                <w:rFonts w:hint="cs"/>
                <w:b/>
                <w:rtl/>
              </w:rPr>
              <w:t>ד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202822" w:rsidRPr="004B3B2A" w:rsidRDefault="00202822" w:rsidP="00117674">
            <w:pPr>
              <w:jc w:val="center"/>
              <w:rPr>
                <w:b/>
                <w:rtl/>
              </w:rPr>
            </w:pPr>
            <w:r w:rsidRPr="004B3B2A">
              <w:rPr>
                <w:rFonts w:hint="cs"/>
                <w:b/>
                <w:rtl/>
              </w:rPr>
              <w:t>ה</w:t>
            </w:r>
          </w:p>
        </w:tc>
      </w:tr>
      <w:tr w:rsidR="00202822" w:rsidRPr="004B3B2A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התנסות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קלינית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253A4F">
              <w:rPr>
                <w:rFonts w:asciiTheme="minorBidi" w:hAnsiTheme="minorBidi"/>
                <w:bCs/>
                <w:sz w:val="20"/>
                <w:szCs w:val="20"/>
                <w:rtl/>
              </w:rPr>
              <w:t xml:space="preserve">292.3400 </w:t>
            </w:r>
            <w:r w:rsidRPr="004B3B2A">
              <w:rPr>
                <w:rFonts w:asciiTheme="minorBidi" w:hAnsiTheme="minorBidi" w:hint="eastAsia"/>
                <w:b/>
                <w:rtl/>
              </w:rPr>
              <w:t>שפה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253A4F">
              <w:rPr>
                <w:rFonts w:asciiTheme="minorBidi" w:hAnsiTheme="minorBidi"/>
                <w:bCs/>
                <w:sz w:val="20"/>
                <w:szCs w:val="20"/>
                <w:rtl/>
              </w:rPr>
              <w:t xml:space="preserve">292.3401 </w:t>
            </w:r>
            <w:proofErr w:type="spellStart"/>
            <w:r w:rsidRPr="004B3B2A">
              <w:rPr>
                <w:rFonts w:asciiTheme="minorBidi" w:hAnsiTheme="minorBidi" w:hint="eastAsia"/>
                <w:b/>
                <w:rtl/>
              </w:rPr>
              <w:t>אודיולוגיה</w:t>
            </w:r>
            <w:proofErr w:type="spellEnd"/>
          </w:p>
        </w:tc>
        <w:tc>
          <w:tcPr>
            <w:tcW w:w="2630" w:type="dxa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אינטגרציה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קלינית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שפה</w:t>
            </w:r>
          </w:p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דבי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קסטל</w:t>
            </w:r>
            <w:r w:rsidRPr="004B3B2A">
              <w:rPr>
                <w:rFonts w:asciiTheme="minorBidi" w:hAnsiTheme="minorBidi"/>
                <w:b/>
                <w:rtl/>
              </w:rPr>
              <w:t xml:space="preserve"> ; </w:t>
            </w:r>
            <w:r w:rsidRPr="004B3B2A">
              <w:rPr>
                <w:rFonts w:asciiTheme="minorBidi" w:hAnsiTheme="minorBidi" w:hint="eastAsia"/>
                <w:b/>
                <w:rtl/>
              </w:rPr>
              <w:t>אריקה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ענתבי</w:t>
            </w:r>
            <w:r w:rsidRPr="004B3B2A">
              <w:rPr>
                <w:rFonts w:asciiTheme="minorBidi" w:hAnsiTheme="minorBidi"/>
                <w:b/>
                <w:rtl/>
              </w:rPr>
              <w:t xml:space="preserve"> ; </w:t>
            </w:r>
            <w:r w:rsidRPr="004B3B2A">
              <w:rPr>
                <w:rFonts w:asciiTheme="minorBidi" w:hAnsiTheme="minorBidi" w:hint="eastAsia"/>
                <w:b/>
                <w:rtl/>
              </w:rPr>
              <w:t>דפנה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בן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ציון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4B3B2A">
              <w:rPr>
                <w:rFonts w:asciiTheme="minorBidi" w:hAnsiTheme="minorBidi" w:cs="Arial"/>
                <w:bCs/>
                <w:sz w:val="20"/>
                <w:szCs w:val="20"/>
                <w:rtl/>
              </w:rPr>
              <w:t>292.3002</w:t>
            </w:r>
          </w:p>
        </w:tc>
        <w:tc>
          <w:tcPr>
            <w:tcW w:w="2630" w:type="dxa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highlight w:val="yellow"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שיקום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שמיעה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מעבדה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שרון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פרידמן</w:t>
            </w:r>
          </w:p>
          <w:p w:rsidR="00202822" w:rsidRPr="00354197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354197">
              <w:rPr>
                <w:rFonts w:asciiTheme="minorBidi" w:hAnsiTheme="minorBidi" w:cs="Arial"/>
                <w:bCs/>
                <w:sz w:val="20"/>
                <w:szCs w:val="20"/>
                <w:rtl/>
              </w:rPr>
              <w:t>292.3010</w:t>
            </w:r>
          </w:p>
        </w:tc>
        <w:tc>
          <w:tcPr>
            <w:tcW w:w="2630" w:type="dxa"/>
            <w:vMerge w:val="restart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התנסות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קלינית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 w:val="restart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התנסות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קלינית</w:t>
            </w:r>
          </w:p>
        </w:tc>
      </w:tr>
      <w:tr w:rsidR="00202822" w:rsidRPr="004B3B2A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>10-12</w:t>
            </w:r>
          </w:p>
        </w:tc>
        <w:tc>
          <w:tcPr>
            <w:tcW w:w="2629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</w:tcPr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אינטגרציה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קלינית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לימור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לביא</w:t>
            </w:r>
            <w:r w:rsidRPr="004B3B2A">
              <w:rPr>
                <w:rFonts w:asciiTheme="minorBidi" w:hAnsiTheme="minorBidi"/>
                <w:b/>
                <w:rtl/>
              </w:rPr>
              <w:t xml:space="preserve"> ; </w:t>
            </w:r>
            <w:r w:rsidRPr="004B3B2A">
              <w:rPr>
                <w:rFonts w:asciiTheme="minorBidi" w:hAnsiTheme="minorBidi" w:hint="eastAsia"/>
                <w:b/>
                <w:rtl/>
              </w:rPr>
              <w:t>לירן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בלכנר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4B3B2A">
              <w:rPr>
                <w:rFonts w:asciiTheme="minorBidi" w:hAnsiTheme="minorBidi" w:cs="Arial"/>
                <w:bCs/>
                <w:sz w:val="20"/>
                <w:szCs w:val="20"/>
                <w:rtl/>
              </w:rPr>
              <w:t>292.3003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 xml:space="preserve">אפזיה 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רעות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שטרק</w:t>
            </w:r>
          </w:p>
          <w:p w:rsidR="00202822" w:rsidRPr="0087015C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292.3104</w:t>
            </w: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  <w:tr w:rsidR="00202822" w:rsidRPr="004B3B2A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color w:val="000000"/>
                <w:rtl/>
              </w:rPr>
            </w:pPr>
          </w:p>
        </w:tc>
        <w:tc>
          <w:tcPr>
            <w:tcW w:w="2630" w:type="dxa"/>
            <w:vMerge w:val="restart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הפרעות</w:t>
            </w:r>
            <w:r w:rsidRPr="004B3B2A">
              <w:rPr>
                <w:rFonts w:asciiTheme="minorBidi" w:hAnsiTheme="minorBidi"/>
                <w:b/>
                <w:rtl/>
              </w:rPr>
              <w:t xml:space="preserve"> קול 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color w:val="000000"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דנה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הלוי</w:t>
            </w:r>
          </w:p>
          <w:p w:rsidR="00202822" w:rsidRPr="00354197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354197">
              <w:rPr>
                <w:rFonts w:asciiTheme="minorBidi" w:hAnsiTheme="minorBidi" w:cs="Arial"/>
                <w:bCs/>
                <w:sz w:val="20"/>
                <w:szCs w:val="20"/>
                <w:rtl/>
              </w:rPr>
              <w:t>292.3758</w:t>
            </w:r>
          </w:p>
        </w:tc>
        <w:tc>
          <w:tcPr>
            <w:tcW w:w="2630" w:type="dxa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 xml:space="preserve">תת"ח 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>טלי לבל</w:t>
            </w:r>
          </w:p>
          <w:p w:rsidR="00202822" w:rsidRPr="0087015C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87015C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292.3012</w:t>
            </w: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highlight w:val="yellow"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  <w:tr w:rsidR="00202822" w:rsidRPr="004B3B2A" w:rsidTr="00117674">
        <w:trPr>
          <w:trHeight w:val="593"/>
        </w:trPr>
        <w:tc>
          <w:tcPr>
            <w:tcW w:w="1025" w:type="dxa"/>
            <w:shd w:val="clear" w:color="auto" w:fill="D9E2F3" w:themeFill="accent5" w:themeFillTint="33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>14-15</w:t>
            </w:r>
          </w:p>
        </w:tc>
        <w:tc>
          <w:tcPr>
            <w:tcW w:w="2629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 w:val="restart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highlight w:val="yellow"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  <w:tr w:rsidR="00202822" w:rsidRPr="004B3B2A" w:rsidTr="00117674">
        <w:trPr>
          <w:trHeight w:val="592"/>
        </w:trPr>
        <w:tc>
          <w:tcPr>
            <w:tcW w:w="1025" w:type="dxa"/>
            <w:shd w:val="clear" w:color="auto" w:fill="D9E2F3" w:themeFill="accent5" w:themeFillTint="33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>15-16</w:t>
            </w:r>
          </w:p>
        </w:tc>
        <w:tc>
          <w:tcPr>
            <w:tcW w:w="2629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  <w:tr w:rsidR="00202822" w:rsidRPr="004B3B2A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סמינר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מחקר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אודיו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לימור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לביא</w:t>
            </w:r>
            <w:r w:rsidRPr="004B3B2A">
              <w:rPr>
                <w:rFonts w:asciiTheme="minorBidi" w:hAnsiTheme="minorBidi"/>
                <w:b/>
                <w:rtl/>
              </w:rPr>
              <w:t xml:space="preserve"> ; </w:t>
            </w:r>
            <w:r w:rsidRPr="004B3B2A">
              <w:rPr>
                <w:rFonts w:asciiTheme="minorBidi" w:hAnsiTheme="minorBidi" w:hint="eastAsia"/>
                <w:b/>
                <w:rtl/>
              </w:rPr>
              <w:t>קרן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בנאי</w:t>
            </w:r>
          </w:p>
          <w:p w:rsidR="00202822" w:rsidRPr="00354197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354197">
              <w:rPr>
                <w:rFonts w:asciiTheme="minorBidi" w:hAnsiTheme="minorBidi" w:hint="cs"/>
                <w:bCs/>
                <w:sz w:val="20"/>
                <w:szCs w:val="20"/>
                <w:rtl/>
              </w:rPr>
              <w:lastRenderedPageBreak/>
              <w:t>292.3757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סמינר</w:t>
            </w:r>
            <w:r w:rsidRPr="004B3B2A">
              <w:rPr>
                <w:rFonts w:asciiTheme="minorBidi" w:hAnsiTheme="minorBidi"/>
                <w:b/>
                <w:rtl/>
              </w:rPr>
              <w:t xml:space="preserve"> מחקר </w:t>
            </w:r>
            <w:r w:rsidRPr="004B3B2A">
              <w:rPr>
                <w:rFonts w:asciiTheme="minorBidi" w:hAnsiTheme="minorBidi" w:hint="eastAsia"/>
                <w:b/>
                <w:rtl/>
              </w:rPr>
              <w:t>שפה</w:t>
            </w:r>
          </w:p>
          <w:p w:rsidR="00202822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רוית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כהן</w:t>
            </w:r>
            <w:r w:rsidRPr="004B3B2A">
              <w:rPr>
                <w:rFonts w:asciiTheme="minorBidi" w:hAnsiTheme="minorBidi"/>
                <w:b/>
                <w:rtl/>
              </w:rPr>
              <w:t xml:space="preserve"> ; מימרן </w:t>
            </w:r>
            <w:r w:rsidRPr="004B3B2A">
              <w:rPr>
                <w:rFonts w:asciiTheme="minorBidi" w:hAnsiTheme="minorBidi" w:hint="eastAsia"/>
                <w:b/>
                <w:rtl/>
              </w:rPr>
              <w:t>תמר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  <w:r w:rsidRPr="004B3B2A">
              <w:rPr>
                <w:rFonts w:asciiTheme="minorBidi" w:hAnsiTheme="minorBidi" w:hint="eastAsia"/>
                <w:b/>
                <w:rtl/>
              </w:rPr>
              <w:t>דגני</w:t>
            </w:r>
          </w:p>
          <w:p w:rsidR="00202822" w:rsidRPr="00354197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354197">
              <w:rPr>
                <w:rFonts w:asciiTheme="minorBidi" w:hAnsiTheme="minorBidi" w:hint="cs"/>
                <w:bCs/>
                <w:sz w:val="20"/>
                <w:szCs w:val="20"/>
                <w:rtl/>
              </w:rPr>
              <w:t>292.3752</w:t>
            </w:r>
          </w:p>
        </w:tc>
        <w:tc>
          <w:tcPr>
            <w:tcW w:w="2630" w:type="dxa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lastRenderedPageBreak/>
              <w:t>גמגום</w:t>
            </w:r>
            <w:r w:rsidRPr="004B3B2A">
              <w:rPr>
                <w:rFonts w:asciiTheme="minorBidi" w:hAnsiTheme="minorBidi"/>
                <w:b/>
                <w:rtl/>
              </w:rPr>
              <w:t xml:space="preserve"> </w:t>
            </w:r>
          </w:p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highlight w:val="yellow"/>
                <w:rtl/>
              </w:rPr>
            </w:pPr>
            <w:r w:rsidRPr="004B3B2A">
              <w:rPr>
                <w:rFonts w:asciiTheme="minorBidi" w:hAnsiTheme="minorBidi" w:hint="eastAsia"/>
                <w:b/>
                <w:rtl/>
              </w:rPr>
              <w:t>ארבל</w:t>
            </w:r>
            <w:r w:rsidRPr="004B3B2A">
              <w:rPr>
                <w:rFonts w:asciiTheme="minorBidi" w:hAnsiTheme="minorBidi"/>
                <w:b/>
                <w:rtl/>
              </w:rPr>
              <w:t xml:space="preserve"> כהן </w:t>
            </w:r>
            <w:r w:rsidRPr="004B3B2A">
              <w:rPr>
                <w:rFonts w:asciiTheme="minorBidi" w:hAnsiTheme="minorBidi" w:hint="eastAsia"/>
                <w:b/>
                <w:rtl/>
              </w:rPr>
              <w:t>ברנרוט</w:t>
            </w:r>
          </w:p>
          <w:p w:rsidR="00202822" w:rsidRPr="00253A4F" w:rsidRDefault="00202822" w:rsidP="00117674">
            <w:pPr>
              <w:jc w:val="center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 w:rsidRPr="00253A4F">
              <w:rPr>
                <w:rFonts w:asciiTheme="minorBidi" w:hAnsiTheme="minorBidi" w:hint="cs"/>
                <w:bCs/>
                <w:sz w:val="20"/>
                <w:szCs w:val="20"/>
                <w:rtl/>
              </w:rPr>
              <w:lastRenderedPageBreak/>
              <w:t>292.2047</w:t>
            </w: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  <w:tr w:rsidR="00202822" w:rsidRPr="004B3B2A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  <w:r w:rsidRPr="004B3B2A">
              <w:rPr>
                <w:rFonts w:asciiTheme="minorBidi" w:hAnsiTheme="minorBidi"/>
                <w:b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30" w:type="dxa"/>
            <w:vMerge/>
          </w:tcPr>
          <w:p w:rsidR="00202822" w:rsidRPr="004B3B2A" w:rsidRDefault="00202822" w:rsidP="00117674">
            <w:pPr>
              <w:jc w:val="center"/>
              <w:rPr>
                <w:rFonts w:asciiTheme="minorBidi" w:hAnsiTheme="minorBidi"/>
                <w:b/>
                <w:rtl/>
              </w:rPr>
            </w:pPr>
          </w:p>
        </w:tc>
      </w:tr>
    </w:tbl>
    <w:p w:rsidR="00202822" w:rsidRDefault="00202822" w:rsidP="00202822">
      <w:pPr>
        <w:jc w:val="center"/>
        <w:rPr>
          <w:rtl/>
        </w:rPr>
      </w:pPr>
    </w:p>
    <w:p w:rsidR="00202822" w:rsidRDefault="00202822" w:rsidP="00202822">
      <w:pPr>
        <w:jc w:val="center"/>
        <w:rPr>
          <w:bCs/>
          <w:color w:val="FF000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02822" w:rsidRPr="004B3B2A" w:rsidRDefault="00202822" w:rsidP="00202822">
      <w:pPr>
        <w:jc w:val="center"/>
        <w:rPr>
          <w:bCs/>
          <w:color w:val="FF000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27964" w:rsidRDefault="00327964"/>
    <w:sectPr w:rsidR="00327964" w:rsidSect="0020282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22"/>
    <w:rsid w:val="00202822"/>
    <w:rsid w:val="002C04B0"/>
    <w:rsid w:val="00327964"/>
    <w:rsid w:val="00D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9BA9D-7F01-45D1-AF1D-060BA63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822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2" ma:contentTypeDescription="Create a new document." ma:contentTypeScope="" ma:versionID="6f368952a414593b78398d514deb523b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6e30337205d378e28c73b1a54cc9a691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BE679-225B-4E3B-9423-0510A4CC2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4AD04-91ED-4C80-AC36-1FC996BF9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6881F-F25C-4265-AFF2-EAE8D0C81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Moalem</dc:creator>
  <cp:keywords/>
  <dc:description/>
  <cp:lastModifiedBy>עפרה פוגלהוט</cp:lastModifiedBy>
  <cp:revision>2</cp:revision>
  <dcterms:created xsi:type="dcterms:W3CDTF">2023-11-14T12:44:00Z</dcterms:created>
  <dcterms:modified xsi:type="dcterms:W3CDTF">2023-11-14T12:44:00Z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